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09AD">
        <w:rPr>
          <w:rFonts w:ascii="Times New Roman" w:eastAsia="Times New Roman" w:hAnsi="Times New Roman" w:cs="Times New Roman"/>
          <w:b/>
          <w:lang w:eastAsia="ru-RU"/>
        </w:rPr>
        <w:t>АДМИНИСТРАЦИЯ ЛЕНИНСКОГО РАЙОНА МУНИЦИПАЛЬНОГО</w:t>
      </w:r>
    </w:p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09AD">
        <w:rPr>
          <w:rFonts w:ascii="Times New Roman" w:eastAsia="Times New Roman" w:hAnsi="Times New Roman" w:cs="Times New Roman"/>
          <w:b/>
          <w:lang w:eastAsia="ru-RU"/>
        </w:rPr>
        <w:t>ОБРАЗОВАНИЯ «ГОРОД САРАТОВ»</w:t>
      </w:r>
    </w:p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09AD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09AD">
        <w:rPr>
          <w:rFonts w:ascii="Times New Roman" w:eastAsia="Times New Roman" w:hAnsi="Times New Roman" w:cs="Times New Roman"/>
          <w:b/>
          <w:lang w:eastAsia="ru-RU"/>
        </w:rPr>
        <w:t>«Средняя  общеобразовательная школа № 105»</w:t>
      </w:r>
    </w:p>
    <w:p w:rsidR="009A09AD" w:rsidRPr="009A09AD" w:rsidRDefault="009A09AD" w:rsidP="009A09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09AD">
        <w:rPr>
          <w:rFonts w:ascii="Times New Roman" w:eastAsia="Times New Roman" w:hAnsi="Times New Roman" w:cs="Times New Roman"/>
          <w:b/>
          <w:lang w:eastAsia="ru-RU"/>
        </w:rPr>
        <w:t>Ленинского района города Саратова</w:t>
      </w:r>
    </w:p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410507, г"/>
        </w:smartTagPr>
        <w:r w:rsidRPr="009A09AD">
          <w:rPr>
            <w:rFonts w:ascii="Times New Roman" w:eastAsia="Times New Roman" w:hAnsi="Times New Roman" w:cs="Times New Roman"/>
            <w:lang w:eastAsia="ru-RU"/>
          </w:rPr>
          <w:t>410507, г</w:t>
        </w:r>
      </w:smartTag>
      <w:r w:rsidRPr="009A09AD">
        <w:rPr>
          <w:rFonts w:ascii="Times New Roman" w:eastAsia="Times New Roman" w:hAnsi="Times New Roman" w:cs="Times New Roman"/>
          <w:lang w:eastAsia="ru-RU"/>
        </w:rPr>
        <w:t>. Саратов, пос. Жасминный, ул. Строителей б/н, тел/факс: (845-2) 67-06-91</w:t>
      </w:r>
    </w:p>
    <w:p w:rsidR="009A09AD" w:rsidRPr="009A09AD" w:rsidRDefault="009A09AD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</w:pPr>
      <w:r w:rsidRPr="009A09AD">
        <w:rPr>
          <w:rFonts w:ascii="Times New Roman" w:eastAsia="Times New Roman" w:hAnsi="Times New Roman" w:cs="Times New Roman"/>
          <w:lang w:val="en-US" w:eastAsia="ru-RU"/>
        </w:rPr>
        <w:t xml:space="preserve">E-mail: </w:t>
      </w:r>
      <w:hyperlink r:id="rId6" w:history="1">
        <w:r w:rsidRPr="009A09A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schoola105@yandex.ru</w:t>
        </w:r>
      </w:hyperlink>
      <w:r w:rsidRPr="009A09AD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 xml:space="preserve">, </w:t>
      </w:r>
    </w:p>
    <w:p w:rsidR="009A09AD" w:rsidRPr="009A09AD" w:rsidRDefault="001574D9" w:rsidP="009A09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hyperlink r:id="rId7" w:tgtFrame="_blank" w:history="1">
        <w:r w:rsidR="009A09AD" w:rsidRPr="009A09A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https://shkola105saratov-r64.gosweb.gosuslugi.ru/</w:t>
        </w:r>
      </w:hyperlink>
    </w:p>
    <w:p w:rsidR="009A09AD" w:rsidRPr="009A09AD" w:rsidRDefault="009A09AD" w:rsidP="009A09AD">
      <w:pPr>
        <w:spacing w:after="0" w:line="240" w:lineRule="auto"/>
        <w:jc w:val="center"/>
        <w:rPr>
          <w:rFonts w:ascii="Verdana" w:eastAsia="Times New Roman" w:hAnsi="Verdana" w:cs="Times New Roman"/>
          <w:color w:val="0000FF"/>
          <w:u w:val="single"/>
          <w:lang w:val="en-US" w:eastAsia="ru-RU"/>
        </w:rPr>
      </w:pPr>
    </w:p>
    <w:p w:rsidR="00216F3C" w:rsidRPr="009A09AD" w:rsidRDefault="00216F3C" w:rsidP="00216F3C">
      <w:pPr>
        <w:pStyle w:val="a4"/>
        <w:rPr>
          <w:rFonts w:ascii="Times New Roman" w:hAnsi="Times New Roman" w:cs="Times New Roman"/>
          <w:lang w:val="en-US"/>
        </w:rPr>
      </w:pPr>
    </w:p>
    <w:p w:rsidR="00216F3C" w:rsidRPr="00C41F7C" w:rsidRDefault="00216F3C" w:rsidP="00216F3C">
      <w:pPr>
        <w:pStyle w:val="a4"/>
        <w:jc w:val="center"/>
        <w:rPr>
          <w:rFonts w:ascii="Times New Roman" w:hAnsi="Times New Roman" w:cs="Times New Roman"/>
          <w:b/>
        </w:rPr>
      </w:pPr>
      <w:r w:rsidRPr="009A09AD">
        <w:rPr>
          <w:rFonts w:ascii="Times New Roman" w:hAnsi="Times New Roman" w:cs="Times New Roman"/>
          <w:b/>
        </w:rPr>
        <w:t>Приказ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  <w:b/>
          <w:u w:val="single"/>
        </w:rPr>
      </w:pPr>
      <w:r w:rsidRPr="00C41F7C">
        <w:rPr>
          <w:rFonts w:ascii="Times New Roman" w:hAnsi="Times New Roman" w:cs="Times New Roman"/>
          <w:b/>
        </w:rPr>
        <w:t xml:space="preserve">      </w:t>
      </w:r>
      <w:r w:rsidRPr="009A09AD">
        <w:rPr>
          <w:rFonts w:ascii="Times New Roman" w:hAnsi="Times New Roman" w:cs="Times New Roman"/>
          <w:b/>
        </w:rPr>
        <w:t xml:space="preserve">от </w:t>
      </w:r>
      <w:r w:rsidR="00C41F7C">
        <w:rPr>
          <w:rFonts w:ascii="Times New Roman" w:hAnsi="Times New Roman" w:cs="Times New Roman"/>
          <w:b/>
        </w:rPr>
        <w:t xml:space="preserve"> 09.01.2023 </w:t>
      </w:r>
      <w:r w:rsidRPr="009A09AD">
        <w:rPr>
          <w:rFonts w:ascii="Times New Roman" w:hAnsi="Times New Roman" w:cs="Times New Roman"/>
          <w:b/>
        </w:rPr>
        <w:t xml:space="preserve">года                                                                           № </w:t>
      </w:r>
      <w:r w:rsidR="00C41F7C">
        <w:rPr>
          <w:rFonts w:ascii="Times New Roman" w:hAnsi="Times New Roman" w:cs="Times New Roman"/>
          <w:b/>
        </w:rPr>
        <w:t xml:space="preserve"> </w:t>
      </w:r>
      <w:r w:rsidR="00C41F7C">
        <w:rPr>
          <w:rFonts w:ascii="Times New Roman" w:hAnsi="Times New Roman" w:cs="Times New Roman"/>
          <w:b/>
          <w:u w:val="single"/>
        </w:rPr>
        <w:t>97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</w:p>
    <w:p w:rsidR="00216F3C" w:rsidRPr="009A09AD" w:rsidRDefault="00216F3C" w:rsidP="00216F3C">
      <w:pPr>
        <w:pStyle w:val="a4"/>
        <w:rPr>
          <w:rFonts w:ascii="Times New Roman" w:hAnsi="Times New Roman" w:cs="Times New Roman"/>
          <w:b/>
        </w:rPr>
      </w:pPr>
      <w:r w:rsidRPr="009A09AD">
        <w:rPr>
          <w:rFonts w:ascii="Times New Roman" w:hAnsi="Times New Roman" w:cs="Times New Roman"/>
          <w:b/>
        </w:rPr>
        <w:t xml:space="preserve">О подготовке к проведению </w:t>
      </w:r>
    </w:p>
    <w:p w:rsidR="00216F3C" w:rsidRDefault="00216F3C" w:rsidP="00216F3C">
      <w:pPr>
        <w:pStyle w:val="a4"/>
        <w:rPr>
          <w:rFonts w:ascii="Times New Roman" w:hAnsi="Times New Roman" w:cs="Times New Roman"/>
          <w:b/>
        </w:rPr>
      </w:pPr>
      <w:r w:rsidRPr="009A09AD">
        <w:rPr>
          <w:rFonts w:ascii="Times New Roman" w:hAnsi="Times New Roman" w:cs="Times New Roman"/>
          <w:b/>
        </w:rPr>
        <w:t xml:space="preserve">Всероссийских проверочных работ </w:t>
      </w:r>
    </w:p>
    <w:p w:rsidR="00880841" w:rsidRPr="009A09AD" w:rsidRDefault="00880841" w:rsidP="00216F3C">
      <w:pPr>
        <w:pStyle w:val="a4"/>
        <w:rPr>
          <w:rFonts w:ascii="Times New Roman" w:hAnsi="Times New Roman" w:cs="Times New Roman"/>
          <w:b/>
        </w:rPr>
      </w:pPr>
    </w:p>
    <w:p w:rsidR="00216F3C" w:rsidRPr="009A09AD" w:rsidRDefault="00216F3C" w:rsidP="00216F3C">
      <w:pPr>
        <w:pStyle w:val="a4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  <w:b/>
        </w:rPr>
        <w:tab/>
      </w:r>
      <w:r w:rsidRPr="009A09AD">
        <w:rPr>
          <w:rFonts w:ascii="Times New Roman" w:hAnsi="Times New Roman" w:cs="Times New Roman"/>
        </w:rPr>
        <w:t xml:space="preserve">С целью повышения качества образования </w:t>
      </w:r>
      <w:proofErr w:type="gramStart"/>
      <w:r w:rsidRPr="009A09AD">
        <w:rPr>
          <w:rFonts w:ascii="Times New Roman" w:hAnsi="Times New Roman" w:cs="Times New Roman"/>
        </w:rPr>
        <w:t>обучающихся</w:t>
      </w:r>
      <w:proofErr w:type="gramEnd"/>
      <w:r w:rsidRPr="009A09AD">
        <w:rPr>
          <w:rFonts w:ascii="Times New Roman" w:hAnsi="Times New Roman" w:cs="Times New Roman"/>
        </w:rPr>
        <w:t xml:space="preserve"> МОУ «СОШ № 105», во</w:t>
      </w:r>
    </w:p>
    <w:p w:rsidR="00216F3C" w:rsidRPr="009A09AD" w:rsidRDefault="00216F3C" w:rsidP="00216F3C">
      <w:pPr>
        <w:pStyle w:val="a4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исполнение приказа </w:t>
      </w:r>
      <w:proofErr w:type="spellStart"/>
      <w:r w:rsidRPr="009A09AD">
        <w:rPr>
          <w:rFonts w:ascii="Times New Roman" w:hAnsi="Times New Roman" w:cs="Times New Roman"/>
        </w:rPr>
        <w:t>Рособрнадзора</w:t>
      </w:r>
      <w:proofErr w:type="spellEnd"/>
      <w:r w:rsidRPr="009A09AD">
        <w:rPr>
          <w:rFonts w:ascii="Times New Roman" w:hAnsi="Times New Roman" w:cs="Times New Roman"/>
        </w:rPr>
        <w:t xml:space="preserve"> </w:t>
      </w:r>
      <w:r w:rsidRPr="00C41F7C">
        <w:rPr>
          <w:rFonts w:ascii="Times New Roman" w:hAnsi="Times New Roman" w:cs="Times New Roman"/>
        </w:rPr>
        <w:t xml:space="preserve">от </w:t>
      </w:r>
      <w:r w:rsidR="00C41F7C" w:rsidRPr="00C41F7C">
        <w:rPr>
          <w:rFonts w:ascii="Times New Roman" w:hAnsi="Times New Roman" w:cs="Times New Roman"/>
        </w:rPr>
        <w:t>23</w:t>
      </w:r>
      <w:r w:rsidRPr="00C41F7C">
        <w:rPr>
          <w:rFonts w:ascii="Times New Roman" w:hAnsi="Times New Roman" w:cs="Times New Roman"/>
        </w:rPr>
        <w:t>.</w:t>
      </w:r>
      <w:r w:rsidR="00C41F7C" w:rsidRPr="00C41F7C">
        <w:rPr>
          <w:rFonts w:ascii="Times New Roman" w:hAnsi="Times New Roman" w:cs="Times New Roman"/>
        </w:rPr>
        <w:t>12</w:t>
      </w:r>
      <w:r w:rsidRPr="00C41F7C">
        <w:rPr>
          <w:rFonts w:ascii="Times New Roman" w:hAnsi="Times New Roman" w:cs="Times New Roman"/>
        </w:rPr>
        <w:t>.202</w:t>
      </w:r>
      <w:r w:rsidR="00C41F7C" w:rsidRPr="00C41F7C">
        <w:rPr>
          <w:rFonts w:ascii="Times New Roman" w:hAnsi="Times New Roman" w:cs="Times New Roman"/>
        </w:rPr>
        <w:t>2</w:t>
      </w:r>
      <w:r w:rsidRPr="00C41F7C">
        <w:rPr>
          <w:rFonts w:ascii="Times New Roman" w:hAnsi="Times New Roman" w:cs="Times New Roman"/>
        </w:rPr>
        <w:t xml:space="preserve"> № </w:t>
      </w:r>
      <w:r w:rsidR="00C41F7C" w:rsidRPr="00C41F7C">
        <w:rPr>
          <w:rFonts w:ascii="Times New Roman" w:hAnsi="Times New Roman" w:cs="Times New Roman"/>
        </w:rPr>
        <w:t>1282</w:t>
      </w:r>
      <w:r w:rsidRPr="00C41F7C">
        <w:rPr>
          <w:rFonts w:ascii="Times New Roman" w:hAnsi="Times New Roman" w:cs="Times New Roman"/>
        </w:rPr>
        <w:t xml:space="preserve"> «О проведении Федеральной службой по надзору в сфере образования и науки</w:t>
      </w:r>
      <w:r w:rsidRPr="009A09AD">
        <w:rPr>
          <w:rFonts w:ascii="Times New Roman" w:hAnsi="Times New Roman" w:cs="Times New Roman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:rsidR="00216F3C" w:rsidRPr="009A09AD" w:rsidRDefault="00216F3C" w:rsidP="00216F3C">
      <w:pPr>
        <w:pStyle w:val="a4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ПРИКАЗЫВАЮ:</w:t>
      </w:r>
    </w:p>
    <w:p w:rsidR="00216F3C" w:rsidRPr="009A09AD" w:rsidRDefault="00216F3C" w:rsidP="00216F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Классным руководителям </w:t>
      </w:r>
      <w:r w:rsidR="00C41F7C">
        <w:rPr>
          <w:rFonts w:ascii="Times New Roman" w:hAnsi="Times New Roman" w:cs="Times New Roman"/>
        </w:rPr>
        <w:t>4 классо</w:t>
      </w:r>
      <w:proofErr w:type="gramStart"/>
      <w:r w:rsidR="00C41F7C">
        <w:rPr>
          <w:rFonts w:ascii="Times New Roman" w:hAnsi="Times New Roman" w:cs="Times New Roman"/>
        </w:rPr>
        <w:t>в-</w:t>
      </w:r>
      <w:proofErr w:type="gramEnd"/>
      <w:r w:rsidR="00C41F7C">
        <w:rPr>
          <w:rFonts w:ascii="Times New Roman" w:hAnsi="Times New Roman" w:cs="Times New Roman"/>
        </w:rPr>
        <w:t xml:space="preserve"> Ефремовой И.В. и </w:t>
      </w:r>
      <w:proofErr w:type="spellStart"/>
      <w:r w:rsidR="00C41F7C">
        <w:rPr>
          <w:rFonts w:ascii="Times New Roman" w:hAnsi="Times New Roman" w:cs="Times New Roman"/>
        </w:rPr>
        <w:t>Гагановой</w:t>
      </w:r>
      <w:proofErr w:type="spellEnd"/>
      <w:r w:rsidR="00C41F7C">
        <w:rPr>
          <w:rFonts w:ascii="Times New Roman" w:hAnsi="Times New Roman" w:cs="Times New Roman"/>
        </w:rPr>
        <w:t xml:space="preserve"> С.И., </w:t>
      </w:r>
      <w:bookmarkStart w:id="0" w:name="_GoBack"/>
      <w:bookmarkEnd w:id="0"/>
      <w:r w:rsidRPr="009A09AD">
        <w:rPr>
          <w:rFonts w:ascii="Times New Roman" w:hAnsi="Times New Roman" w:cs="Times New Roman"/>
        </w:rPr>
        <w:t xml:space="preserve">5 классов – </w:t>
      </w:r>
      <w:proofErr w:type="spellStart"/>
      <w:r w:rsidRPr="009A09AD">
        <w:rPr>
          <w:rFonts w:ascii="Times New Roman" w:hAnsi="Times New Roman" w:cs="Times New Roman"/>
        </w:rPr>
        <w:t>Сорокоумской</w:t>
      </w:r>
      <w:proofErr w:type="spellEnd"/>
      <w:r w:rsidRPr="009A09AD">
        <w:rPr>
          <w:rFonts w:ascii="Times New Roman" w:hAnsi="Times New Roman" w:cs="Times New Roman"/>
        </w:rPr>
        <w:t xml:space="preserve"> Н.В. и Гафуровой Е.З., </w:t>
      </w:r>
    </w:p>
    <w:p w:rsidR="00216F3C" w:rsidRPr="009A09AD" w:rsidRDefault="00216F3C" w:rsidP="00216F3C">
      <w:pPr>
        <w:pStyle w:val="a4"/>
        <w:ind w:left="720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6 классо</w:t>
      </w:r>
      <w:proofErr w:type="gramStart"/>
      <w:r w:rsidRPr="009A09AD">
        <w:rPr>
          <w:rFonts w:ascii="Times New Roman" w:hAnsi="Times New Roman" w:cs="Times New Roman"/>
        </w:rPr>
        <w:t>в-</w:t>
      </w:r>
      <w:proofErr w:type="gramEnd"/>
      <w:r w:rsidRPr="009A09AD">
        <w:rPr>
          <w:rFonts w:ascii="Times New Roman" w:hAnsi="Times New Roman" w:cs="Times New Roman"/>
        </w:rPr>
        <w:t xml:space="preserve">  Гурьяновой А.В. и Чернозубовой К.А., 7 классов-Самойловой С.А., </w:t>
      </w:r>
      <w:proofErr w:type="spellStart"/>
      <w:r w:rsidRPr="009A09AD">
        <w:rPr>
          <w:rFonts w:ascii="Times New Roman" w:hAnsi="Times New Roman" w:cs="Times New Roman"/>
        </w:rPr>
        <w:t>Ишковой</w:t>
      </w:r>
      <w:proofErr w:type="spellEnd"/>
      <w:r w:rsidRPr="009A09AD">
        <w:rPr>
          <w:rFonts w:ascii="Times New Roman" w:hAnsi="Times New Roman" w:cs="Times New Roman"/>
        </w:rPr>
        <w:t xml:space="preserve"> И.И. и  Родионовой А.А.,  8 классов  -Артамонову Н.А. и Маховой Е.В., 11- Васильевой Л.Н., организовать информационно-разъяснительную работу с учащимися своего класса   и их родителями о целях и порядке проведения ВПР.</w:t>
      </w:r>
    </w:p>
    <w:p w:rsidR="00216F3C" w:rsidRPr="009A09AD" w:rsidRDefault="00216F3C" w:rsidP="00216F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Методисту Гафуровой Е.З.:</w:t>
      </w:r>
    </w:p>
    <w:p w:rsidR="00216F3C" w:rsidRPr="009A09AD" w:rsidRDefault="00216F3C" w:rsidP="00216F3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Организовать информирование педагогического коллектива о планируемых в 2023 году независимых оценочных процедурах;</w:t>
      </w:r>
    </w:p>
    <w:p w:rsidR="00216F3C" w:rsidRPr="009A09AD" w:rsidRDefault="00216F3C" w:rsidP="00216F3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Организовать проведение ВПР для обучающихся 4-8, 11 классов в соответствии с графиком проведения.</w:t>
      </w:r>
    </w:p>
    <w:p w:rsidR="00216F3C" w:rsidRPr="009A09AD" w:rsidRDefault="00216F3C" w:rsidP="00216F3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Организовать информирование участников образовательного процесса о порядке проведения ВПР  через официальный сайт и информационные стенды школы. </w:t>
      </w:r>
    </w:p>
    <w:p w:rsidR="00216F3C" w:rsidRPr="009A09AD" w:rsidRDefault="00216F3C" w:rsidP="00216F3C">
      <w:pPr>
        <w:pStyle w:val="a4"/>
        <w:ind w:left="720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2.4.Осуществлять систематический </w:t>
      </w:r>
      <w:proofErr w:type="gramStart"/>
      <w:r w:rsidRPr="009A09AD">
        <w:rPr>
          <w:rFonts w:ascii="Times New Roman" w:hAnsi="Times New Roman" w:cs="Times New Roman"/>
        </w:rPr>
        <w:t>контроль за</w:t>
      </w:r>
      <w:proofErr w:type="gramEnd"/>
      <w:r w:rsidRPr="009A09AD">
        <w:rPr>
          <w:rFonts w:ascii="Times New Roman" w:hAnsi="Times New Roman" w:cs="Times New Roman"/>
        </w:rPr>
        <w:t xml:space="preserve"> заполнением электронных форм на сайте </w:t>
      </w:r>
      <w:r w:rsidRPr="009A09AD">
        <w:rPr>
          <w:rFonts w:ascii="Times New Roman" w:hAnsi="Times New Roman" w:cs="Times New Roman"/>
          <w:lang w:val="en-US"/>
        </w:rPr>
        <w:t>https</w:t>
      </w:r>
      <w:r w:rsidRPr="009A09AD">
        <w:rPr>
          <w:rFonts w:ascii="Times New Roman" w:hAnsi="Times New Roman" w:cs="Times New Roman"/>
        </w:rPr>
        <w:t>://</w:t>
      </w:r>
      <w:proofErr w:type="spellStart"/>
      <w:r w:rsidRPr="009A09AD">
        <w:rPr>
          <w:rFonts w:ascii="Times New Roman" w:hAnsi="Times New Roman" w:cs="Times New Roman"/>
          <w:lang w:val="en-US"/>
        </w:rPr>
        <w:t>lk</w:t>
      </w:r>
      <w:proofErr w:type="spellEnd"/>
      <w:r w:rsidRPr="009A09AD">
        <w:rPr>
          <w:rFonts w:ascii="Times New Roman" w:hAnsi="Times New Roman" w:cs="Times New Roman"/>
        </w:rPr>
        <w:t>-</w:t>
      </w:r>
      <w:proofErr w:type="spellStart"/>
      <w:r w:rsidRPr="009A09AD">
        <w:rPr>
          <w:rFonts w:ascii="Times New Roman" w:hAnsi="Times New Roman" w:cs="Times New Roman"/>
          <w:lang w:val="en-US"/>
        </w:rPr>
        <w:t>fisoko</w:t>
      </w:r>
      <w:proofErr w:type="spellEnd"/>
      <w:r w:rsidRPr="009A09AD">
        <w:rPr>
          <w:rFonts w:ascii="Times New Roman" w:hAnsi="Times New Roman" w:cs="Times New Roman"/>
        </w:rPr>
        <w:t>.</w:t>
      </w:r>
      <w:proofErr w:type="spellStart"/>
      <w:r w:rsidRPr="009A09AD">
        <w:rPr>
          <w:rFonts w:ascii="Times New Roman" w:hAnsi="Times New Roman" w:cs="Times New Roman"/>
          <w:lang w:val="en-US"/>
        </w:rPr>
        <w:t>obrnadzor</w:t>
      </w:r>
      <w:proofErr w:type="spellEnd"/>
      <w:r w:rsidRPr="009A09AD">
        <w:rPr>
          <w:rFonts w:ascii="Times New Roman" w:hAnsi="Times New Roman" w:cs="Times New Roman"/>
        </w:rPr>
        <w:t>.</w:t>
      </w:r>
      <w:proofErr w:type="spellStart"/>
      <w:r w:rsidRPr="009A09AD">
        <w:rPr>
          <w:rFonts w:ascii="Times New Roman" w:hAnsi="Times New Roman" w:cs="Times New Roman"/>
          <w:lang w:val="en-US"/>
        </w:rPr>
        <w:t>gov</w:t>
      </w:r>
      <w:proofErr w:type="spellEnd"/>
      <w:r w:rsidRPr="009A09AD">
        <w:rPr>
          <w:rFonts w:ascii="Times New Roman" w:hAnsi="Times New Roman" w:cs="Times New Roman"/>
        </w:rPr>
        <w:t>.</w:t>
      </w:r>
      <w:proofErr w:type="spellStart"/>
      <w:r w:rsidRPr="009A09AD">
        <w:rPr>
          <w:rFonts w:ascii="Times New Roman" w:hAnsi="Times New Roman" w:cs="Times New Roman"/>
          <w:lang w:val="en-US"/>
        </w:rPr>
        <w:t>ru</w:t>
      </w:r>
      <w:proofErr w:type="spellEnd"/>
      <w:r w:rsidRPr="009A09AD">
        <w:rPr>
          <w:rFonts w:ascii="Times New Roman" w:hAnsi="Times New Roman" w:cs="Times New Roman"/>
        </w:rPr>
        <w:t>/</w:t>
      </w:r>
    </w:p>
    <w:p w:rsidR="00216F3C" w:rsidRPr="009A09AD" w:rsidRDefault="00216F3C" w:rsidP="00216F3C">
      <w:pPr>
        <w:pStyle w:val="a4"/>
        <w:ind w:left="720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>2.5.Обеспечить максимальную объективность проведения ВПР и оценки качества знаний учащихся</w:t>
      </w:r>
    </w:p>
    <w:p w:rsidR="00216F3C" w:rsidRPr="009A09AD" w:rsidRDefault="00216F3C" w:rsidP="00216F3C">
      <w:pPr>
        <w:pStyle w:val="a4"/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      3.  Руководителям ШМО Федоровой Т.И., Самойловой С.А. рассмотреть на заседаниях     МО     вопрос подготовки и  проведения ВПР в 2023 году.</w:t>
      </w:r>
    </w:p>
    <w:p w:rsidR="00216F3C" w:rsidRPr="009A09AD" w:rsidRDefault="00216F3C" w:rsidP="00216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Назначить </w:t>
      </w:r>
      <w:proofErr w:type="gramStart"/>
      <w:r w:rsidRPr="009A09AD">
        <w:rPr>
          <w:rFonts w:ascii="Times New Roman" w:hAnsi="Times New Roman" w:cs="Times New Roman"/>
        </w:rPr>
        <w:t>ответственным</w:t>
      </w:r>
      <w:proofErr w:type="gramEnd"/>
      <w:r w:rsidRPr="009A09AD">
        <w:rPr>
          <w:rFonts w:ascii="Times New Roman" w:hAnsi="Times New Roman" w:cs="Times New Roman"/>
        </w:rPr>
        <w:t xml:space="preserve"> за техническое сопровождение ВПР  учителя математики  </w:t>
      </w:r>
      <w:proofErr w:type="spellStart"/>
      <w:r w:rsidRPr="009A09AD">
        <w:rPr>
          <w:rFonts w:ascii="Times New Roman" w:hAnsi="Times New Roman" w:cs="Times New Roman"/>
        </w:rPr>
        <w:t>Горякину</w:t>
      </w:r>
      <w:proofErr w:type="spellEnd"/>
      <w:r w:rsidRPr="009A09AD">
        <w:rPr>
          <w:rFonts w:ascii="Times New Roman" w:hAnsi="Times New Roman" w:cs="Times New Roman"/>
        </w:rPr>
        <w:t xml:space="preserve"> Л.Г., учителя информатики Артамонова Н.А.</w:t>
      </w:r>
    </w:p>
    <w:p w:rsidR="00216F3C" w:rsidRPr="009A09AD" w:rsidRDefault="00216F3C" w:rsidP="00216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Учителям </w:t>
      </w:r>
      <w:proofErr w:type="gramStart"/>
      <w:r w:rsidRPr="009A09AD">
        <w:rPr>
          <w:rFonts w:ascii="Times New Roman" w:hAnsi="Times New Roman" w:cs="Times New Roman"/>
        </w:rPr>
        <w:t>–п</w:t>
      </w:r>
      <w:proofErr w:type="gramEnd"/>
      <w:r w:rsidRPr="009A09AD">
        <w:rPr>
          <w:rFonts w:ascii="Times New Roman" w:hAnsi="Times New Roman" w:cs="Times New Roman"/>
        </w:rPr>
        <w:t xml:space="preserve">редметникам: Ефремовой И.В., </w:t>
      </w:r>
      <w:proofErr w:type="spellStart"/>
      <w:r w:rsidRPr="009A09AD">
        <w:rPr>
          <w:rFonts w:ascii="Times New Roman" w:hAnsi="Times New Roman" w:cs="Times New Roman"/>
        </w:rPr>
        <w:t>Гагановой</w:t>
      </w:r>
      <w:proofErr w:type="spellEnd"/>
      <w:r w:rsidRPr="009A09AD">
        <w:rPr>
          <w:rFonts w:ascii="Times New Roman" w:hAnsi="Times New Roman" w:cs="Times New Roman"/>
        </w:rPr>
        <w:t xml:space="preserve"> С.И., Самойловой С.А., Дегтяревой Л.В., </w:t>
      </w:r>
      <w:proofErr w:type="spellStart"/>
      <w:r w:rsidRPr="009A09AD">
        <w:rPr>
          <w:rFonts w:ascii="Times New Roman" w:hAnsi="Times New Roman" w:cs="Times New Roman"/>
        </w:rPr>
        <w:t>Горякиной</w:t>
      </w:r>
      <w:proofErr w:type="spellEnd"/>
      <w:r w:rsidRPr="009A09AD">
        <w:rPr>
          <w:rFonts w:ascii="Times New Roman" w:hAnsi="Times New Roman" w:cs="Times New Roman"/>
        </w:rPr>
        <w:t xml:space="preserve"> Л.Г., Колесниковой Т.А., </w:t>
      </w:r>
      <w:proofErr w:type="spellStart"/>
      <w:r w:rsidRPr="009A09AD">
        <w:rPr>
          <w:rFonts w:ascii="Times New Roman" w:hAnsi="Times New Roman" w:cs="Times New Roman"/>
        </w:rPr>
        <w:t>Ишковой</w:t>
      </w:r>
      <w:proofErr w:type="spellEnd"/>
      <w:r w:rsidRPr="009A09AD">
        <w:rPr>
          <w:rFonts w:ascii="Times New Roman" w:hAnsi="Times New Roman" w:cs="Times New Roman"/>
        </w:rPr>
        <w:t xml:space="preserve"> И.И., Новиковой Е.А., Федоровой Т.И., Фролкову Д.С., Гурьяновой А.В., Васильевой Л.Н., Забалуевой Л.Д., Шуваловой И.С., Маховой Е.В., Родионовой А.А., </w:t>
      </w:r>
      <w:proofErr w:type="spellStart"/>
      <w:r w:rsidRPr="009A09AD">
        <w:rPr>
          <w:rFonts w:ascii="Times New Roman" w:hAnsi="Times New Roman" w:cs="Times New Roman"/>
        </w:rPr>
        <w:t>Казбан</w:t>
      </w:r>
      <w:proofErr w:type="spellEnd"/>
      <w:r w:rsidRPr="009A09AD">
        <w:rPr>
          <w:rFonts w:ascii="Times New Roman" w:hAnsi="Times New Roman" w:cs="Times New Roman"/>
        </w:rPr>
        <w:t xml:space="preserve"> И.Б. организовать информационн</w:t>
      </w:r>
      <w:proofErr w:type="gramStart"/>
      <w:r w:rsidRPr="009A09AD">
        <w:rPr>
          <w:rFonts w:ascii="Times New Roman" w:hAnsi="Times New Roman" w:cs="Times New Roman"/>
        </w:rPr>
        <w:t>о-</w:t>
      </w:r>
      <w:proofErr w:type="gramEnd"/>
      <w:r w:rsidRPr="009A09AD">
        <w:rPr>
          <w:rFonts w:ascii="Times New Roman" w:hAnsi="Times New Roman" w:cs="Times New Roman"/>
        </w:rPr>
        <w:t xml:space="preserve"> разъяснительную работу с учащимися 4-8,11 классов, вести консультационную работу  с учащимися по вопросам подготовки к ВПР.</w:t>
      </w:r>
    </w:p>
    <w:p w:rsidR="00216F3C" w:rsidRPr="009A09AD" w:rsidRDefault="00216F3C" w:rsidP="00216F3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 </w:t>
      </w:r>
      <w:proofErr w:type="gramStart"/>
      <w:r w:rsidRPr="009A09AD">
        <w:rPr>
          <w:rFonts w:ascii="Times New Roman" w:hAnsi="Times New Roman" w:cs="Times New Roman"/>
        </w:rPr>
        <w:t>Контроль за</w:t>
      </w:r>
      <w:proofErr w:type="gramEnd"/>
      <w:r w:rsidRPr="009A09AD">
        <w:rPr>
          <w:rFonts w:ascii="Times New Roman" w:hAnsi="Times New Roman" w:cs="Times New Roman"/>
        </w:rPr>
        <w:t xml:space="preserve"> исполнением приказа оставляю за собой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</w:p>
    <w:p w:rsidR="00216F3C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                                 Директор                                        И.С. Шувалова</w:t>
      </w:r>
    </w:p>
    <w:p w:rsidR="009A09AD" w:rsidRPr="009A09AD" w:rsidRDefault="009A09AD" w:rsidP="00216F3C">
      <w:pPr>
        <w:pStyle w:val="a4"/>
        <w:rPr>
          <w:rFonts w:ascii="Times New Roman" w:hAnsi="Times New Roman" w:cs="Times New Roman"/>
        </w:rPr>
      </w:pP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С приказом </w:t>
      </w:r>
      <w:proofErr w:type="gramStart"/>
      <w:r w:rsidRPr="009A09AD">
        <w:rPr>
          <w:rFonts w:ascii="Times New Roman" w:hAnsi="Times New Roman" w:cs="Times New Roman"/>
        </w:rPr>
        <w:t>ознакомлены</w:t>
      </w:r>
      <w:proofErr w:type="gramEnd"/>
      <w:r w:rsidRPr="009A09AD">
        <w:rPr>
          <w:rFonts w:ascii="Times New Roman" w:hAnsi="Times New Roman" w:cs="Times New Roman"/>
        </w:rPr>
        <w:t>:  Гафурова Е.З.                     Ефремова И.В.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  <w:proofErr w:type="spellStart"/>
      <w:r w:rsidRPr="009A09AD">
        <w:rPr>
          <w:rFonts w:ascii="Times New Roman" w:hAnsi="Times New Roman" w:cs="Times New Roman"/>
        </w:rPr>
        <w:t>Казбан</w:t>
      </w:r>
      <w:proofErr w:type="spellEnd"/>
      <w:r w:rsidRPr="009A09AD">
        <w:rPr>
          <w:rFonts w:ascii="Times New Roman" w:hAnsi="Times New Roman" w:cs="Times New Roman"/>
        </w:rPr>
        <w:t xml:space="preserve"> И.Б.                          Новикова Е.А.                      Артамонов Н.А.     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Фролков Д.С.                       </w:t>
      </w:r>
      <w:proofErr w:type="spellStart"/>
      <w:r w:rsidRPr="009A09AD">
        <w:rPr>
          <w:rFonts w:ascii="Times New Roman" w:hAnsi="Times New Roman" w:cs="Times New Roman"/>
        </w:rPr>
        <w:t>Горякина</w:t>
      </w:r>
      <w:proofErr w:type="spellEnd"/>
      <w:r w:rsidRPr="009A09AD">
        <w:rPr>
          <w:rFonts w:ascii="Times New Roman" w:hAnsi="Times New Roman" w:cs="Times New Roman"/>
        </w:rPr>
        <w:t xml:space="preserve"> Л.Г.                       Родионова А.А.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Гурьянова А.В.                    Самойлова С.А.                    </w:t>
      </w:r>
      <w:proofErr w:type="spellStart"/>
      <w:r w:rsidRPr="009A09AD">
        <w:rPr>
          <w:rFonts w:ascii="Times New Roman" w:hAnsi="Times New Roman" w:cs="Times New Roman"/>
        </w:rPr>
        <w:t>Ишкова</w:t>
      </w:r>
      <w:proofErr w:type="spellEnd"/>
      <w:r w:rsidRPr="009A09AD">
        <w:rPr>
          <w:rFonts w:ascii="Times New Roman" w:hAnsi="Times New Roman" w:cs="Times New Roman"/>
        </w:rPr>
        <w:t xml:space="preserve"> И.И.                 </w:t>
      </w:r>
    </w:p>
    <w:p w:rsidR="00216F3C" w:rsidRPr="009A09AD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Васильева Л.Н.                     </w:t>
      </w:r>
      <w:proofErr w:type="spellStart"/>
      <w:r w:rsidRPr="009A09AD">
        <w:rPr>
          <w:rFonts w:ascii="Times New Roman" w:hAnsi="Times New Roman" w:cs="Times New Roman"/>
        </w:rPr>
        <w:t>Махова</w:t>
      </w:r>
      <w:proofErr w:type="spellEnd"/>
      <w:r w:rsidRPr="009A09AD">
        <w:rPr>
          <w:rFonts w:ascii="Times New Roman" w:hAnsi="Times New Roman" w:cs="Times New Roman"/>
        </w:rPr>
        <w:t xml:space="preserve"> Е.В.                        Федорова Т.А.</w:t>
      </w:r>
    </w:p>
    <w:p w:rsidR="00DB6529" w:rsidRPr="009A09AD" w:rsidRDefault="00216F3C" w:rsidP="00216F3C">
      <w:pPr>
        <w:pStyle w:val="a4"/>
        <w:rPr>
          <w:rFonts w:ascii="Times New Roman" w:hAnsi="Times New Roman" w:cs="Times New Roman"/>
        </w:rPr>
      </w:pPr>
      <w:r w:rsidRPr="009A09AD">
        <w:rPr>
          <w:rFonts w:ascii="Times New Roman" w:hAnsi="Times New Roman" w:cs="Times New Roman"/>
        </w:rPr>
        <w:t xml:space="preserve">Дегтярева Л.В.                      Гаганова С.И.                      Забалуева Л.Д.                  .                   </w:t>
      </w:r>
    </w:p>
    <w:sectPr w:rsidR="00DB6529" w:rsidRPr="009A09AD" w:rsidSect="00910FB0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3F79"/>
    <w:multiLevelType w:val="multilevel"/>
    <w:tmpl w:val="ECD8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FA17192"/>
    <w:multiLevelType w:val="hybridMultilevel"/>
    <w:tmpl w:val="8FEE1B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D5"/>
    <w:rsid w:val="001574D9"/>
    <w:rsid w:val="00216F3C"/>
    <w:rsid w:val="00880841"/>
    <w:rsid w:val="009A09AD"/>
    <w:rsid w:val="00C41F7C"/>
    <w:rsid w:val="00DB6529"/>
    <w:rsid w:val="00E6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F3C"/>
    <w:rPr>
      <w:color w:val="0000FF"/>
      <w:u w:val="single"/>
    </w:rPr>
  </w:style>
  <w:style w:type="paragraph" w:styleId="a4">
    <w:name w:val="No Spacing"/>
    <w:uiPriority w:val="1"/>
    <w:qFormat/>
    <w:rsid w:val="00216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F3C"/>
    <w:rPr>
      <w:color w:val="0000FF"/>
      <w:u w:val="single"/>
    </w:rPr>
  </w:style>
  <w:style w:type="paragraph" w:styleId="a4">
    <w:name w:val="No Spacing"/>
    <w:uiPriority w:val="1"/>
    <w:qFormat/>
    <w:rsid w:val="0021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105saratov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a1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2023-02-16T12:11:00Z</cp:lastPrinted>
  <dcterms:created xsi:type="dcterms:W3CDTF">2023-02-16T11:43:00Z</dcterms:created>
  <dcterms:modified xsi:type="dcterms:W3CDTF">2023-02-16T12:11:00Z</dcterms:modified>
</cp:coreProperties>
</file>